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12EE" w14:textId="2483AD26" w:rsidR="00EA1418" w:rsidRPr="00FE4CB5" w:rsidRDefault="00EA1418" w:rsidP="00FE4CB5">
      <w:pPr>
        <w:jc w:val="center"/>
        <w:rPr>
          <w:b/>
          <w:bCs/>
          <w:sz w:val="28"/>
          <w:szCs w:val="28"/>
        </w:rPr>
      </w:pPr>
      <w:r w:rsidRPr="00FE4CB5">
        <w:rPr>
          <w:b/>
          <w:bCs/>
          <w:sz w:val="28"/>
          <w:szCs w:val="28"/>
        </w:rPr>
        <w:t>Правила проведения стимулирующего рекламного м</w:t>
      </w:r>
      <w:r w:rsidR="008415FA">
        <w:rPr>
          <w:b/>
          <w:bCs/>
          <w:sz w:val="28"/>
          <w:szCs w:val="28"/>
        </w:rPr>
        <w:t>ероприятия «ПОЙМАЙ СВОЮ УДАЧУ В СЕНТЯБРЕ</w:t>
      </w:r>
      <w:r w:rsidRPr="00FE4CB5">
        <w:rPr>
          <w:b/>
          <w:bCs/>
          <w:sz w:val="28"/>
          <w:szCs w:val="28"/>
        </w:rPr>
        <w:t>» (далее по тексту – Акция)</w:t>
      </w:r>
    </w:p>
    <w:p w14:paraId="0288040A" w14:textId="77777777" w:rsidR="00EA1418" w:rsidRPr="00E50061" w:rsidRDefault="00EA1418" w:rsidP="00E50061">
      <w:pPr>
        <w:jc w:val="both"/>
      </w:pPr>
    </w:p>
    <w:p w14:paraId="370FA35D" w14:textId="77777777" w:rsidR="00EA1418" w:rsidRPr="00E50061" w:rsidRDefault="00EA1418" w:rsidP="00E50061">
      <w:pPr>
        <w:jc w:val="both"/>
      </w:pPr>
      <w:r w:rsidRPr="00E50061">
        <w:t>1. Общие положения</w:t>
      </w:r>
    </w:p>
    <w:p w14:paraId="6DFAF54F" w14:textId="32ECC70E" w:rsidR="00EA1418" w:rsidRPr="00E50061" w:rsidRDefault="00EA1418" w:rsidP="00E50061">
      <w:pPr>
        <w:jc w:val="both"/>
      </w:pPr>
      <w:r w:rsidRPr="00E50061">
        <w:t>1.1. Акция «</w:t>
      </w:r>
      <w:r w:rsidRPr="00E50061">
        <w:rPr>
          <w:b/>
          <w:bCs/>
        </w:rPr>
        <w:t xml:space="preserve">ПОЙМАЙ СВОЮ УДАЧУ В </w:t>
      </w:r>
      <w:r w:rsidR="008415FA" w:rsidRPr="008415FA">
        <w:rPr>
          <w:b/>
          <w:bCs/>
        </w:rPr>
        <w:t>СЕНТЯБРЕ</w:t>
      </w:r>
      <w:r w:rsidRPr="00E50061">
        <w:t>» является стимулирующим рекламным мероприятием, направленным на привлечение внимания, формирование интереса и продвижение на рынке рекламируемой продукции, а также торговой сети «Лента».</w:t>
      </w:r>
    </w:p>
    <w:p w14:paraId="4FA1D654" w14:textId="77777777" w:rsidR="00EA1418" w:rsidRPr="00E50061" w:rsidRDefault="00EA1418" w:rsidP="00E50061">
      <w:pPr>
        <w:jc w:val="both"/>
      </w:pPr>
      <w:r w:rsidRPr="00E50061">
        <w:t>1.2. Акция не является лотереей, не содержит элемента риска и проводится в соответствии с законодательством Российской Федерации и настоящими условиями (далее - «Правила»).</w:t>
      </w:r>
    </w:p>
    <w:p w14:paraId="0EA82D75" w14:textId="77777777" w:rsidR="00EA1418" w:rsidRPr="00E50061" w:rsidRDefault="00EA1418" w:rsidP="00E50061">
      <w:pPr>
        <w:jc w:val="both"/>
      </w:pPr>
      <w:r w:rsidRPr="00E50061">
        <w:t xml:space="preserve">1.3. Акция проводится в рамках общей программы лояльности Организатора «Всё включено!» с ограничениями, установленными указанной программой и маркетинговой акцией. Адрес страницы интернет-сайта с актуальной версией правил программы лояльности «Всё включено!»: https://lenta.com/info/loyalty-program-rules/. </w:t>
      </w:r>
    </w:p>
    <w:p w14:paraId="64E4AC48" w14:textId="77777777" w:rsidR="00EA1418" w:rsidRPr="00E50061" w:rsidRDefault="00EA1418" w:rsidP="00E50061">
      <w:pPr>
        <w:jc w:val="both"/>
      </w:pPr>
      <w:r w:rsidRPr="00E50061">
        <w:t xml:space="preserve">Все термины, используемые в настоящих Правилах, приводятся в определениях, данных в программе лояльности Организатора «Всё включено!». </w:t>
      </w:r>
    </w:p>
    <w:p w14:paraId="33B22AA3" w14:textId="6A071799" w:rsidR="00EA1418" w:rsidRPr="00E50061" w:rsidRDefault="00EA1418" w:rsidP="00E50061">
      <w:pPr>
        <w:jc w:val="both"/>
      </w:pPr>
      <w:r w:rsidRPr="00E50061">
        <w:t xml:space="preserve">1.4. Информирование о сроках и условиях Акции, в том числе Организаторе Акции, правилах участия в Акции, размере и форме призов Акции, а также порядке и сроках объявления результатов Акции, месте и порядке вручения призов осуществляется путем размещения настоящих Правил на интернет-сайте </w:t>
      </w:r>
      <w:r w:rsidR="005603E8" w:rsidRPr="005603E8">
        <w:t xml:space="preserve">https://lenta.com/l/prize </w:t>
      </w:r>
      <w:r w:rsidRPr="00E50061">
        <w:t>(далее – Сайт Акции).</w:t>
      </w:r>
    </w:p>
    <w:p w14:paraId="551A78F1" w14:textId="77777777" w:rsidR="00EA1418" w:rsidRPr="00E50061" w:rsidRDefault="00EA1418" w:rsidP="00E50061">
      <w:pPr>
        <w:jc w:val="both"/>
      </w:pPr>
      <w:r w:rsidRPr="00E50061">
        <w:t xml:space="preserve">1.5. Организатор имеет право в одностороннем порядке вносить изменения в настоящие Правила, в том числе приостановить ее проведение в любой момент и/или изменить срок Акции без объяснения причин, уведомив об этом участников Акции за 1 календарный день в порядке, предусмотренном п. 1.5. настоящих Правил. </w:t>
      </w:r>
    </w:p>
    <w:p w14:paraId="739EAB8F" w14:textId="77777777" w:rsidR="00EA1418" w:rsidRPr="00E50061" w:rsidRDefault="00EA1418" w:rsidP="00E50061">
      <w:pPr>
        <w:jc w:val="both"/>
      </w:pPr>
      <w:r w:rsidRPr="00E50061">
        <w:t>1.6. В случае изменений условий Акции, а также ее отмены Организатор информирует об этом Участников путем размещения соответствующего объявления на Сайте Акции, а также в участвующих ТК «Лента».</w:t>
      </w:r>
    </w:p>
    <w:p w14:paraId="29289060" w14:textId="77777777" w:rsidR="00EA1418" w:rsidRPr="00E50061" w:rsidRDefault="00EA1418" w:rsidP="00E50061">
      <w:pPr>
        <w:jc w:val="both"/>
      </w:pPr>
    </w:p>
    <w:p w14:paraId="14377D6F" w14:textId="77777777" w:rsidR="00EA1418" w:rsidRPr="00E50061" w:rsidRDefault="00EA1418" w:rsidP="00E50061">
      <w:pPr>
        <w:jc w:val="both"/>
      </w:pPr>
      <w:r w:rsidRPr="00E50061">
        <w:t>2.  Термины и определения</w:t>
      </w:r>
    </w:p>
    <w:p w14:paraId="2FD3B489" w14:textId="77777777" w:rsidR="00EA1418" w:rsidRPr="00E50061" w:rsidRDefault="00EA1418" w:rsidP="00E50061">
      <w:pPr>
        <w:jc w:val="both"/>
      </w:pPr>
      <w:r w:rsidRPr="00E50061">
        <w:t xml:space="preserve">2.1. 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является: </w:t>
      </w:r>
    </w:p>
    <w:p w14:paraId="67C1C1DC" w14:textId="77777777" w:rsidR="00EA1418" w:rsidRPr="00E50061" w:rsidRDefault="00EA1418" w:rsidP="00E50061">
      <w:pPr>
        <w:jc w:val="both"/>
      </w:pPr>
      <w:r w:rsidRPr="00E50061">
        <w:t>Организатор-1: Общество с ограниченной ответственностью «Лента», ОГРН 1037832048605, ИНН / КПП 7814148471 / 781401001</w:t>
      </w:r>
    </w:p>
    <w:p w14:paraId="0F3709D0" w14:textId="77777777" w:rsidR="00EA1418" w:rsidRPr="00E50061" w:rsidRDefault="00EA1418" w:rsidP="00E50061">
      <w:pPr>
        <w:jc w:val="both"/>
      </w:pPr>
      <w:r w:rsidRPr="00E50061">
        <w:t xml:space="preserve">Организатор-2: Общество с ограниченной ответственностью «Лента - центр», ОГРН 1047796466299, ИНН / КПП 7721511903 / 772301001. </w:t>
      </w:r>
    </w:p>
    <w:p w14:paraId="4D8031D3" w14:textId="77777777" w:rsidR="00EA1418" w:rsidRPr="00E50061" w:rsidRDefault="00EA1418" w:rsidP="00E50061">
      <w:pPr>
        <w:jc w:val="both"/>
      </w:pPr>
      <w:r w:rsidRPr="00E50061">
        <w:t xml:space="preserve">Организатор-3: Общество с ограниченной ответственностью «БОЛЬШАЯ СЕМЬЯ», ОГРН 1035900096110, ИНН / КПП 5902192910/ 590401001 </w:t>
      </w:r>
    </w:p>
    <w:p w14:paraId="4A044D82" w14:textId="77777777" w:rsidR="00EA1418" w:rsidRPr="00E50061" w:rsidRDefault="00EA1418" w:rsidP="00E50061">
      <w:pPr>
        <w:jc w:val="both"/>
      </w:pPr>
      <w:r w:rsidRPr="00E50061">
        <w:t>Организатор-1, Организатор -2, Организатор -3 совместно именуются Организатор.</w:t>
      </w:r>
    </w:p>
    <w:p w14:paraId="221E569C" w14:textId="77777777" w:rsidR="00EA1418" w:rsidRPr="00E50061" w:rsidRDefault="00EA1418" w:rsidP="00E50061">
      <w:pPr>
        <w:jc w:val="both"/>
      </w:pPr>
      <w:r w:rsidRPr="00E50061">
        <w:t xml:space="preserve"> С дополнительной информацией об Организаторе можно ознакомиться на интернет-сайте: https://lenta.com.</w:t>
      </w:r>
    </w:p>
    <w:p w14:paraId="00ED651C" w14:textId="77777777" w:rsidR="00EA1418" w:rsidRPr="00E50061" w:rsidRDefault="00EA1418" w:rsidP="00E50061">
      <w:pPr>
        <w:jc w:val="both"/>
      </w:pPr>
      <w:r w:rsidRPr="00E50061">
        <w:lastRenderedPageBreak/>
        <w:t xml:space="preserve">В рамках Акции Организатор осуществляет формирование и организацию изготовления рекламных материалов Акции, юридическое сопровождение Акции, формирование призового фонда, коммуникацию с Участниками Акции. </w:t>
      </w:r>
    </w:p>
    <w:p w14:paraId="2E4C8CC2" w14:textId="77777777" w:rsidR="00EA1418" w:rsidRPr="00E50061" w:rsidRDefault="00EA1418" w:rsidP="00E50061">
      <w:pPr>
        <w:jc w:val="both"/>
      </w:pPr>
      <w:r w:rsidRPr="00E50061">
        <w:t>2.2. Участник Акции – физическое лицо, достигшее возраста 18 лет, являющееся гражданином Российской Федерации и являющееся Держателем действующей Карты лояльности, зарегистрированной в программе лояльности Организатора «Всё включено!», выполнивший требования настоящих Правил для участия в Акции.</w:t>
      </w:r>
    </w:p>
    <w:p w14:paraId="49C0C10C" w14:textId="77777777" w:rsidR="00EA1418" w:rsidRPr="00E50061" w:rsidRDefault="00EA1418" w:rsidP="00E50061">
      <w:pPr>
        <w:jc w:val="both"/>
      </w:pPr>
      <w:r w:rsidRPr="00E50061">
        <w:t>Совершение действий, указанных в разделе 5 настоящих Правил признается заявкой на участие в Акции, договор между Участником Акции и Организатором считается заключенным, а такое лицо признается Участником Акции и обладает правом на участие в розыгрыше Приза. Принимая участие в Акции, а именно, совершая последовательность действий, указанных в настоящих Правилах, имеющих целью участие в Акции, Участник соглашается с условиями настоящих Правил.</w:t>
      </w:r>
    </w:p>
    <w:p w14:paraId="02BAD526" w14:textId="77777777" w:rsidR="00EA1418" w:rsidRPr="00E50061" w:rsidRDefault="00EA1418" w:rsidP="00E50061">
      <w:pPr>
        <w:jc w:val="both"/>
      </w:pPr>
      <w:r w:rsidRPr="00E50061">
        <w:t xml:space="preserve">2.3. Участниками Акции не могут быть работники и уполномоченные представители Организатора, их аффилированных лиц, члены семей таких работников и представителей, а равно работники и представители других лиц, имеющих непосредственное отношение к организации и/или проведению Акции, а также члены их семей. </w:t>
      </w:r>
    </w:p>
    <w:p w14:paraId="548FBE43" w14:textId="77777777" w:rsidR="00EA1418" w:rsidRPr="00E50061" w:rsidRDefault="00EA1418" w:rsidP="00E50061">
      <w:pPr>
        <w:jc w:val="both"/>
      </w:pPr>
      <w:r w:rsidRPr="00E50061">
        <w:t>Также Участниками Акции не могут быть клиенты Лента ПРО и сторонних сервисов доставки.</w:t>
      </w:r>
    </w:p>
    <w:p w14:paraId="2982F7AC" w14:textId="77777777" w:rsidR="00EA1418" w:rsidRPr="00E50061" w:rsidRDefault="00EA1418" w:rsidP="00E50061">
      <w:pPr>
        <w:jc w:val="both"/>
      </w:pPr>
      <w:r w:rsidRPr="00E50061">
        <w:t>2.4. Организатор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 Акции, а также запретить дальнейшее участие в Акции любому лицу, в отношении которого у Организатора возникли обоснованные подозрения в том, что он подделывает, искажает данные и/или извлекает выгоду из любой подделки, искажения данных, необходимых для участия в Акции.</w:t>
      </w:r>
    </w:p>
    <w:p w14:paraId="2064381C" w14:textId="77777777" w:rsidR="00EA1418" w:rsidRPr="00E50061" w:rsidRDefault="00EA1418" w:rsidP="00E50061">
      <w:pPr>
        <w:jc w:val="both"/>
      </w:pPr>
      <w:r w:rsidRPr="00E50061">
        <w:t>2.5. Оператором Акции является ООО «</w:t>
      </w:r>
      <w:proofErr w:type="spellStart"/>
      <w:r w:rsidRPr="00E50061">
        <w:t>ЭйСи</w:t>
      </w:r>
      <w:proofErr w:type="spellEnd"/>
      <w:r w:rsidRPr="00E50061">
        <w:t xml:space="preserve"> </w:t>
      </w:r>
      <w:proofErr w:type="spellStart"/>
      <w:r w:rsidRPr="00E50061">
        <w:t>Дженерэйт</w:t>
      </w:r>
      <w:proofErr w:type="spellEnd"/>
      <w:r w:rsidRPr="00E50061">
        <w:t xml:space="preserve">» (далее по тексту - «Оператор»). </w:t>
      </w:r>
    </w:p>
    <w:p w14:paraId="3FC94D9C" w14:textId="77777777" w:rsidR="00EA1418" w:rsidRPr="00E50061" w:rsidRDefault="00EA1418" w:rsidP="00E50061">
      <w:pPr>
        <w:jc w:val="both"/>
      </w:pPr>
      <w:r w:rsidRPr="00E50061">
        <w:t xml:space="preserve">Адрес местонахождения: 191024, г. Санкт-Петербург, </w:t>
      </w:r>
      <w:proofErr w:type="spellStart"/>
      <w:proofErr w:type="gramStart"/>
      <w:r w:rsidRPr="00E50061">
        <w:t>вн.тер</w:t>
      </w:r>
      <w:proofErr w:type="gramEnd"/>
      <w:r w:rsidRPr="00E50061">
        <w:t>.г.муниципальный</w:t>
      </w:r>
      <w:proofErr w:type="spellEnd"/>
      <w:r w:rsidRPr="00E50061">
        <w:t xml:space="preserve"> округ Лиговка-Ямская, </w:t>
      </w:r>
      <w:proofErr w:type="spellStart"/>
      <w:r w:rsidRPr="00E50061">
        <w:t>ул.Тележная</w:t>
      </w:r>
      <w:proofErr w:type="spellEnd"/>
      <w:r w:rsidRPr="00E50061">
        <w:t>, дом 3, литера Е, этаж 1й, помещ.1Н.</w:t>
      </w:r>
    </w:p>
    <w:p w14:paraId="28B31F6F" w14:textId="77777777" w:rsidR="00EA1418" w:rsidRPr="00E50061" w:rsidRDefault="00EA1418" w:rsidP="00E50061">
      <w:pPr>
        <w:jc w:val="both"/>
      </w:pPr>
      <w:r w:rsidRPr="00E50061">
        <w:t>Телефон: 8 (931) 349-37-56</w:t>
      </w:r>
    </w:p>
    <w:p w14:paraId="7AC99CEB" w14:textId="77777777" w:rsidR="00EA1418" w:rsidRPr="00E50061" w:rsidRDefault="00EA1418" w:rsidP="00E50061">
      <w:pPr>
        <w:jc w:val="both"/>
      </w:pPr>
      <w:r w:rsidRPr="00E50061">
        <w:t>ОГРН 1167847104941</w:t>
      </w:r>
    </w:p>
    <w:p w14:paraId="2395DB09" w14:textId="77777777" w:rsidR="00EA1418" w:rsidRPr="00E50061" w:rsidRDefault="00EA1418" w:rsidP="00E50061">
      <w:pPr>
        <w:jc w:val="both"/>
      </w:pPr>
      <w:r w:rsidRPr="00E50061">
        <w:t>ИНН 7842092622 /КПП 784201001</w:t>
      </w:r>
    </w:p>
    <w:p w14:paraId="7DDC7AA0" w14:textId="77777777" w:rsidR="00EA1418" w:rsidRPr="00E50061" w:rsidRDefault="00EA1418" w:rsidP="00E50061">
      <w:pPr>
        <w:jc w:val="both"/>
      </w:pPr>
      <w:r w:rsidRPr="00E50061">
        <w:t>Оператором Акции является юридическое лицо, созданное в соответствии с законодательством Российской Федерации, заключившее договор (контракт) с Организатором на проведение Акции, действующее при выполнении обязательств по такому договору от своего имени, но за счет и по заданию Организатора с целью проведения Акции согласно настоящим Правилам.</w:t>
      </w:r>
    </w:p>
    <w:p w14:paraId="0E593840" w14:textId="77777777" w:rsidR="00EA1418" w:rsidRPr="00E50061" w:rsidRDefault="00EA1418" w:rsidP="00E50061">
      <w:pPr>
        <w:jc w:val="both"/>
      </w:pPr>
      <w:r w:rsidRPr="00E50061">
        <w:t>В рамках Акции Оператор осуществляет розыгрыш Призов.</w:t>
      </w:r>
    </w:p>
    <w:p w14:paraId="2C438400" w14:textId="77777777" w:rsidR="00EA1418" w:rsidRPr="00E50061" w:rsidRDefault="00EA1418" w:rsidP="00E50061">
      <w:pPr>
        <w:jc w:val="both"/>
      </w:pPr>
      <w:r w:rsidRPr="00E50061">
        <w:t>3. Сроки и территория проведения Акции</w:t>
      </w:r>
    </w:p>
    <w:p w14:paraId="352BCCCA" w14:textId="77777777" w:rsidR="00EA1418" w:rsidRPr="00E50061" w:rsidRDefault="00EA1418" w:rsidP="00E50061">
      <w:pPr>
        <w:jc w:val="both"/>
      </w:pPr>
      <w:r w:rsidRPr="00E50061">
        <w:t>3.1. Срок проведения Акции.</w:t>
      </w:r>
    </w:p>
    <w:p w14:paraId="6C5C4496" w14:textId="06942D1A" w:rsidR="00EA1418" w:rsidRPr="00E50061" w:rsidRDefault="00EA1418" w:rsidP="00E50061">
      <w:pPr>
        <w:jc w:val="both"/>
      </w:pPr>
      <w:r w:rsidRPr="00E50061">
        <w:t xml:space="preserve">Общий срок проведения Акции (включая период вручения Призов): с 1 </w:t>
      </w:r>
      <w:r w:rsidR="008415FA">
        <w:t>сентября</w:t>
      </w:r>
      <w:r w:rsidRPr="00E50061">
        <w:t xml:space="preserve"> по </w:t>
      </w:r>
      <w:r w:rsidR="008415FA">
        <w:t>15 октября</w:t>
      </w:r>
      <w:r w:rsidRPr="00E50061">
        <w:t xml:space="preserve"> 202</w:t>
      </w:r>
      <w:r w:rsidR="00D56A90" w:rsidRPr="00E50061">
        <w:t>4</w:t>
      </w:r>
      <w:r w:rsidRPr="00E50061">
        <w:t xml:space="preserve"> года.</w:t>
      </w:r>
    </w:p>
    <w:p w14:paraId="2AC01B37" w14:textId="34BE110D" w:rsidR="00EA1418" w:rsidRPr="00E50061" w:rsidRDefault="00EA1418" w:rsidP="00E50061">
      <w:pPr>
        <w:jc w:val="both"/>
      </w:pPr>
      <w:r w:rsidRPr="00E50061">
        <w:t xml:space="preserve">Срок выполнения условий для участия в розыгрыше Призов: </w:t>
      </w:r>
      <w:r w:rsidR="008415FA" w:rsidRPr="008415FA">
        <w:t xml:space="preserve">с 1 сентября </w:t>
      </w:r>
      <w:r w:rsidRPr="00E50061">
        <w:t xml:space="preserve">по </w:t>
      </w:r>
      <w:r w:rsidR="008415FA">
        <w:t>3</w:t>
      </w:r>
      <w:r w:rsidR="009A586D">
        <w:t>0</w:t>
      </w:r>
      <w:r w:rsidR="008415FA" w:rsidRPr="008415FA">
        <w:t xml:space="preserve"> сентября </w:t>
      </w:r>
      <w:r w:rsidRPr="00E50061">
        <w:t>202</w:t>
      </w:r>
      <w:r w:rsidR="00D56A90" w:rsidRPr="00E50061">
        <w:t>4</w:t>
      </w:r>
      <w:r w:rsidRPr="00E50061">
        <w:t xml:space="preserve"> года.</w:t>
      </w:r>
    </w:p>
    <w:p w14:paraId="26E0D60A" w14:textId="585CE777" w:rsidR="00EA1418" w:rsidRPr="00E50061" w:rsidRDefault="00F53E29" w:rsidP="00E50061">
      <w:pPr>
        <w:jc w:val="both"/>
      </w:pPr>
      <w:r>
        <w:t>Розыгрыш Призов: 4 октября</w:t>
      </w:r>
      <w:r w:rsidR="00EA1418" w:rsidRPr="00E50061">
        <w:t xml:space="preserve"> 202</w:t>
      </w:r>
      <w:r w:rsidR="00D56A90" w:rsidRPr="00E50061">
        <w:t>4</w:t>
      </w:r>
      <w:r w:rsidR="00EA1418" w:rsidRPr="00E50061">
        <w:t xml:space="preserve"> года.</w:t>
      </w:r>
    </w:p>
    <w:p w14:paraId="39E42A40" w14:textId="5A9689C4" w:rsidR="00EA1418" w:rsidRPr="00E50061" w:rsidRDefault="00EA1418" w:rsidP="00E50061">
      <w:pPr>
        <w:jc w:val="both"/>
      </w:pPr>
      <w:r w:rsidRPr="00E50061">
        <w:t xml:space="preserve">Публикация итогов розыгрыша на интернет-сайте </w:t>
      </w:r>
      <w:r w:rsidR="00F53E29" w:rsidRPr="005603E8">
        <w:t xml:space="preserve">https://lenta.com/l/prize </w:t>
      </w:r>
      <w:r w:rsidR="00F53E29">
        <w:t>9</w:t>
      </w:r>
      <w:r w:rsidRPr="00E50061">
        <w:t xml:space="preserve"> </w:t>
      </w:r>
      <w:r w:rsidR="00F53E29">
        <w:t>октябр</w:t>
      </w:r>
      <w:r w:rsidR="00D56A90" w:rsidRPr="00E50061">
        <w:t>я 2024</w:t>
      </w:r>
      <w:r w:rsidRPr="00E50061">
        <w:t xml:space="preserve"> года.</w:t>
      </w:r>
    </w:p>
    <w:p w14:paraId="0135A049" w14:textId="141A2BEE" w:rsidR="00EA1418" w:rsidRPr="00E50061" w:rsidRDefault="00EA1418" w:rsidP="00E50061">
      <w:pPr>
        <w:jc w:val="both"/>
      </w:pPr>
      <w:r w:rsidRPr="00E50061">
        <w:lastRenderedPageBreak/>
        <w:t xml:space="preserve">Период вручения Призов: с </w:t>
      </w:r>
      <w:r w:rsidR="009A586D">
        <w:t>10</w:t>
      </w:r>
      <w:r w:rsidRPr="00E50061">
        <w:t xml:space="preserve"> по 15 </w:t>
      </w:r>
      <w:r w:rsidR="009A586D">
        <w:t>октября</w:t>
      </w:r>
      <w:r w:rsidRPr="00E50061">
        <w:t xml:space="preserve"> 202</w:t>
      </w:r>
      <w:r w:rsidR="00D56A90" w:rsidRPr="00E50061">
        <w:t>4</w:t>
      </w:r>
      <w:r w:rsidRPr="00E50061">
        <w:t xml:space="preserve"> г. </w:t>
      </w:r>
    </w:p>
    <w:p w14:paraId="0152CB7E" w14:textId="77777777" w:rsidR="00EA1418" w:rsidRPr="00E50061" w:rsidRDefault="00EA1418" w:rsidP="00E50061">
      <w:pPr>
        <w:jc w:val="both"/>
      </w:pPr>
      <w:r w:rsidRPr="00E50061">
        <w:t>3.2. Если не указано иное, время во всех пунктах настоящих Правил указывается местное.</w:t>
      </w:r>
    </w:p>
    <w:p w14:paraId="7771E8AE" w14:textId="77777777" w:rsidR="007227A2" w:rsidRDefault="00EA1418" w:rsidP="00E50061">
      <w:pPr>
        <w:jc w:val="both"/>
      </w:pPr>
      <w:r w:rsidRPr="00E50061">
        <w:t xml:space="preserve">3.3. Территория проведения Акции: </w:t>
      </w:r>
      <w:r w:rsidR="007227A2" w:rsidRPr="007227A2">
        <w:t>все гипермаркеты «ЛЕНТА», находящиеся на территории Российской Федерации кроме гипермаркетов расположенных по адресам: г. Санкт-</w:t>
      </w:r>
      <w:proofErr w:type="gramStart"/>
      <w:r w:rsidR="007227A2" w:rsidRPr="007227A2">
        <w:t>Петербург  пр.</w:t>
      </w:r>
      <w:proofErr w:type="gramEnd"/>
      <w:r w:rsidR="007227A2" w:rsidRPr="007227A2">
        <w:t xml:space="preserve"> Энергетиков, д 16 лит. </w:t>
      </w:r>
      <w:proofErr w:type="gramStart"/>
      <w:r w:rsidR="007227A2" w:rsidRPr="007227A2">
        <w:t>А,  г.</w:t>
      </w:r>
      <w:proofErr w:type="gramEnd"/>
      <w:r w:rsidR="007227A2" w:rsidRPr="007227A2">
        <w:t xml:space="preserve"> Рязань  12-ый  Район ул. 131,  г. Грозный пр. </w:t>
      </w:r>
      <w:proofErr w:type="spellStart"/>
      <w:r w:rsidR="007227A2" w:rsidRPr="007227A2">
        <w:t>Кунта</w:t>
      </w:r>
      <w:proofErr w:type="spellEnd"/>
      <w:r w:rsidR="007227A2" w:rsidRPr="007227A2">
        <w:t xml:space="preserve">-Хаджи </w:t>
      </w:r>
      <w:proofErr w:type="spellStart"/>
      <w:r w:rsidR="007227A2" w:rsidRPr="007227A2">
        <w:t>Кишиева</w:t>
      </w:r>
      <w:proofErr w:type="spellEnd"/>
      <w:r w:rsidR="007227A2" w:rsidRPr="007227A2">
        <w:t>, д. 151. С полным перечнем адресов гипермаркетов можно ознакомиться на сайте https://lenta.com/allmarkets/. Акция не проводится в «ЛЕНТЕ Онлайн» и при заказе доставки товара у партнеров-</w:t>
      </w:r>
      <w:proofErr w:type="spellStart"/>
      <w:r w:rsidR="007227A2" w:rsidRPr="007227A2">
        <w:t>агрегаторов</w:t>
      </w:r>
      <w:proofErr w:type="spellEnd"/>
      <w:r w:rsidR="007227A2" w:rsidRPr="007227A2">
        <w:t>.</w:t>
      </w:r>
    </w:p>
    <w:p w14:paraId="44461BA7" w14:textId="0D1B9D65" w:rsidR="00EA1418" w:rsidRPr="00E50061" w:rsidRDefault="00EA1418" w:rsidP="00E50061">
      <w:pPr>
        <w:jc w:val="both"/>
      </w:pPr>
      <w:r w:rsidRPr="00E50061">
        <w:t>4. Призовой фонд Акции</w:t>
      </w:r>
    </w:p>
    <w:p w14:paraId="509FC10A" w14:textId="77777777" w:rsidR="00EA1418" w:rsidRPr="00E50061" w:rsidRDefault="00EA1418" w:rsidP="00E50061">
      <w:pPr>
        <w:jc w:val="both"/>
      </w:pPr>
      <w:r w:rsidRPr="00E50061">
        <w:t>4.1. Призовой фонд ограничен, формируется из средств Организатора, используется исключительно для предоставления призов Участникам Акции и состоит из:</w:t>
      </w:r>
    </w:p>
    <w:p w14:paraId="1BBD81A4" w14:textId="77777777" w:rsidR="00EA1418" w:rsidRPr="00E50061" w:rsidRDefault="00EA1418" w:rsidP="00E50061">
      <w:pPr>
        <w:jc w:val="both"/>
      </w:pPr>
      <w:r w:rsidRPr="00E50061">
        <w:t>4.1.1. Основная часть приза, указанная в таблице ниже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3256"/>
        <w:gridCol w:w="2268"/>
        <w:gridCol w:w="2976"/>
      </w:tblGrid>
      <w:tr w:rsidR="006C0E3B" w:rsidRPr="00E50061" w14:paraId="363BC28B" w14:textId="77777777" w:rsidTr="006C0E3B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EE5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Призы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3905" w14:textId="3B53FC7B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приза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6A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Количество, штук</w:t>
            </w:r>
          </w:p>
        </w:tc>
      </w:tr>
      <w:tr w:rsidR="006C0E3B" w:rsidRPr="00E50061" w14:paraId="120F7FC1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148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F0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34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C0E3B" w:rsidRPr="00E50061" w14:paraId="7AA07280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BD7E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7553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5 000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004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6C0E3B" w:rsidRPr="00E50061" w14:paraId="0BEC9D99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8BA9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9A5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2 000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3D2D" w14:textId="63EC94D3" w:rsidR="006C0E3B" w:rsidRPr="00E50061" w:rsidRDefault="00946853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6C0E3B" w:rsidRPr="00E50061" w14:paraId="2F2138F1" w14:textId="77777777" w:rsidTr="006C0E3B">
        <w:trPr>
          <w:trHeight w:val="28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BD8B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CFF" w14:textId="77777777" w:rsidR="006C0E3B" w:rsidRPr="00E50061" w:rsidRDefault="006C0E3B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1 000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D5F" w14:textId="2992C244" w:rsidR="006C0E3B" w:rsidRPr="00E50061" w:rsidRDefault="00946853" w:rsidP="00E5006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</w:tbl>
    <w:p w14:paraId="5BCD2AF7" w14:textId="77777777" w:rsidR="00EA1418" w:rsidRPr="00E50061" w:rsidRDefault="00EA1418" w:rsidP="00E50061">
      <w:pPr>
        <w:jc w:val="both"/>
      </w:pPr>
    </w:p>
    <w:p w14:paraId="68F63213" w14:textId="77777777" w:rsidR="00EA1418" w:rsidRPr="00E50061" w:rsidRDefault="00EA1418" w:rsidP="00E50061">
      <w:pPr>
        <w:jc w:val="both"/>
      </w:pPr>
      <w:r w:rsidRPr="00E50061">
        <w:t>Срок действия баллов составляет 6 (шесть) месяцев с даты начисления на Карту №1.</w:t>
      </w:r>
    </w:p>
    <w:p w14:paraId="47EBF5C4" w14:textId="77777777" w:rsidR="00EA1418" w:rsidRPr="00E50061" w:rsidRDefault="00EA1418" w:rsidP="00E50061">
      <w:pPr>
        <w:jc w:val="both"/>
      </w:pPr>
      <w:r w:rsidRPr="00E50061">
        <w:t>4.2. За весь срок Акции Участник Акции может выиграть не более одного приза из указанных в п. 4.1.1. настоящих Правил.</w:t>
      </w:r>
    </w:p>
    <w:p w14:paraId="42404B80" w14:textId="77777777" w:rsidR="00EA1418" w:rsidRPr="00E50061" w:rsidRDefault="00EA1418" w:rsidP="00E50061">
      <w:pPr>
        <w:jc w:val="both"/>
      </w:pPr>
      <w:r w:rsidRPr="00E50061">
        <w:t>4.3. Характеристики Призов определяются Организатором Акции, могут не совпадать с ожиданиями Участников Акции и отличаться от изображений Призов на Сайте Акции и/ или в рекламных материалах.</w:t>
      </w:r>
    </w:p>
    <w:p w14:paraId="379D4B89" w14:textId="77777777" w:rsidR="00EA1418" w:rsidRPr="00E50061" w:rsidRDefault="00EA1418" w:rsidP="00E50061">
      <w:pPr>
        <w:jc w:val="both"/>
      </w:pPr>
      <w:r w:rsidRPr="00E50061">
        <w:t>4.4. Организатор вправе по своему усмотрению изменить состав Приза, а также заменить тот или иной Приз сопоставимым по характеристикам. Сопоставимость определяется Организатором Акции.</w:t>
      </w:r>
    </w:p>
    <w:p w14:paraId="28679F09" w14:textId="77777777" w:rsidR="00EA1418" w:rsidRPr="00E50061" w:rsidRDefault="00EA1418" w:rsidP="00E50061">
      <w:pPr>
        <w:jc w:val="both"/>
      </w:pPr>
      <w:r w:rsidRPr="00E50061">
        <w:t>4.5. Замена Призов, выплата денежной компенсации вместо Приза по запросу Участников Акции не производятся.</w:t>
      </w:r>
    </w:p>
    <w:p w14:paraId="2A4CF510" w14:textId="77777777" w:rsidR="00EA1418" w:rsidRPr="00E50061" w:rsidRDefault="00EA1418" w:rsidP="00E50061">
      <w:pPr>
        <w:jc w:val="both"/>
      </w:pPr>
      <w:r w:rsidRPr="00E50061">
        <w:t>5. Порядок участия в Акции</w:t>
      </w:r>
    </w:p>
    <w:p w14:paraId="656223A7" w14:textId="77777777" w:rsidR="00EA1418" w:rsidRPr="00E50061" w:rsidRDefault="00EA1418" w:rsidP="00E50061">
      <w:pPr>
        <w:jc w:val="both"/>
      </w:pPr>
      <w:r w:rsidRPr="00E50061">
        <w:t>5.1. Для того, чтобы стать участником розыгрыша Призов, необходимо</w:t>
      </w:r>
    </w:p>
    <w:p w14:paraId="00FEAA65" w14:textId="77777777" w:rsidR="00EA1418" w:rsidRPr="00E50061" w:rsidRDefault="00EA1418" w:rsidP="00E50061">
      <w:pPr>
        <w:jc w:val="both"/>
      </w:pPr>
      <w:r w:rsidRPr="00E50061">
        <w:t xml:space="preserve">5.1.1. Быть участником программы лояльности «Все включено!»  </w:t>
      </w:r>
    </w:p>
    <w:p w14:paraId="0FA876D2" w14:textId="77777777" w:rsidR="008B4402" w:rsidRDefault="00EA1418" w:rsidP="00E50061">
      <w:pPr>
        <w:jc w:val="both"/>
      </w:pPr>
      <w:r w:rsidRPr="00E50061">
        <w:t>5.1.2. Принять участие в Акции «Любимые категории», предусмотренной Программой лояльности, выбрать любимые категории в соответствии с правилами Программ</w:t>
      </w:r>
      <w:r w:rsidR="00D77D0E">
        <w:t>ы лояльности, а также совершить</w:t>
      </w:r>
      <w:r w:rsidR="00D77D0E" w:rsidRPr="00D77D0E">
        <w:t xml:space="preserve"> п</w:t>
      </w:r>
      <w:r w:rsidR="00D77D0E">
        <w:t xml:space="preserve">окупку сыров под брендом </w:t>
      </w:r>
      <w:proofErr w:type="spellStart"/>
      <w:r w:rsidR="00D77D0E">
        <w:t>Фетакса</w:t>
      </w:r>
      <w:proofErr w:type="spellEnd"/>
      <w:r w:rsidR="00D77D0E">
        <w:t xml:space="preserve"> </w:t>
      </w:r>
      <w:r w:rsidR="00D77D0E" w:rsidRPr="00D77D0E">
        <w:t>на сумму 249 рублей в одном чеке</w:t>
      </w:r>
      <w:r w:rsidR="00943725">
        <w:t>, либо совершить</w:t>
      </w:r>
      <w:r w:rsidR="00D77D0E" w:rsidRPr="00D77D0E">
        <w:t xml:space="preserve"> </w:t>
      </w:r>
      <w:r w:rsidR="00943725">
        <w:t>покупку творожного сыра</w:t>
      </w:r>
      <w:r w:rsidR="008B4402">
        <w:t xml:space="preserve"> </w:t>
      </w:r>
      <w:proofErr w:type="spellStart"/>
      <w:r w:rsidR="008B4402">
        <w:t>Фетакса</w:t>
      </w:r>
      <w:proofErr w:type="spellEnd"/>
      <w:r w:rsidR="008B4402">
        <w:t xml:space="preserve"> Сливочная 140</w:t>
      </w:r>
      <w:r w:rsidR="00943725">
        <w:t xml:space="preserve"> </w:t>
      </w:r>
      <w:r w:rsidR="00943725" w:rsidRPr="00D709D1">
        <w:t>г</w:t>
      </w:r>
      <w:r w:rsidR="00943725">
        <w:t xml:space="preserve">. </w:t>
      </w:r>
      <w:r w:rsidR="00943725" w:rsidRPr="00D77D0E">
        <w:t xml:space="preserve"> </w:t>
      </w:r>
      <w:r w:rsidR="00D77D0E" w:rsidRPr="00D77D0E">
        <w:t>в сроки</w:t>
      </w:r>
      <w:r w:rsidRPr="00E50061">
        <w:t xml:space="preserve">, предусмотренные в 3.1 настоящих Правил в любом магазине «Лента». При этом первые </w:t>
      </w:r>
      <w:r w:rsidR="00D709D1">
        <w:t>7</w:t>
      </w:r>
      <w:r w:rsidRPr="00E50061">
        <w:t xml:space="preserve"> 000 участников акции единожды получают 100 баллов на Карту №1 на следующий день после выбора любимых категорий и </w:t>
      </w:r>
      <w:r w:rsidR="00D709D1">
        <w:t xml:space="preserve">покупки </w:t>
      </w:r>
      <w:r w:rsidR="008B4402">
        <w:t xml:space="preserve">творожного сыра </w:t>
      </w:r>
      <w:proofErr w:type="spellStart"/>
      <w:r w:rsidR="008B4402">
        <w:t>Фетакса</w:t>
      </w:r>
      <w:proofErr w:type="spellEnd"/>
      <w:r w:rsidR="008B4402">
        <w:t xml:space="preserve"> Сливочная 140 </w:t>
      </w:r>
      <w:r w:rsidR="008B4402" w:rsidRPr="00D709D1">
        <w:t>г</w:t>
      </w:r>
      <w:r w:rsidR="008B4402">
        <w:t xml:space="preserve">. </w:t>
      </w:r>
      <w:r w:rsidR="008B4402" w:rsidRPr="00D77D0E">
        <w:t xml:space="preserve"> </w:t>
      </w:r>
    </w:p>
    <w:p w14:paraId="34E2B865" w14:textId="249F55BA" w:rsidR="00EA1418" w:rsidRPr="00E50061" w:rsidRDefault="00D709D1" w:rsidP="00E50061">
      <w:pPr>
        <w:jc w:val="both"/>
      </w:pPr>
      <w:r w:rsidRPr="00D709D1">
        <w:t xml:space="preserve"> </w:t>
      </w:r>
      <w:r w:rsidR="00EA1418" w:rsidRPr="00E50061">
        <w:t>5.2. Организатор не несет ответственность за наличие и/или окончание Товара, участвующего в Акции.</w:t>
      </w:r>
      <w:bookmarkStart w:id="0" w:name="_GoBack"/>
      <w:bookmarkEnd w:id="0"/>
    </w:p>
    <w:p w14:paraId="486F1B08" w14:textId="77777777" w:rsidR="00EA1418" w:rsidRPr="007227A2" w:rsidRDefault="00EA1418" w:rsidP="00E50061">
      <w:pPr>
        <w:jc w:val="both"/>
      </w:pPr>
      <w:r w:rsidRPr="00E50061">
        <w:lastRenderedPageBreak/>
        <w:t>6. Розыгрыш Призов</w:t>
      </w:r>
    </w:p>
    <w:p w14:paraId="696CD60C" w14:textId="77777777" w:rsidR="00EA1418" w:rsidRPr="00E50061" w:rsidRDefault="00EA1418" w:rsidP="00E50061">
      <w:pPr>
        <w:jc w:val="both"/>
      </w:pPr>
      <w:r w:rsidRPr="00E50061">
        <w:t>6.1. Определение обладателей Призов (победителей) производится в период Розыгрыша Призов (п. 6.1. Правил) среди Участников Акции, выполнивших условия участия в Акции (раздел 5 Правил) в период срока выполнения условий для участия в розыгрыше Призов (п. 3.1. Правил).</w:t>
      </w:r>
    </w:p>
    <w:p w14:paraId="0F5C89E4" w14:textId="77777777" w:rsidR="00EA1418" w:rsidRPr="00E50061" w:rsidRDefault="00EA1418" w:rsidP="00E50061">
      <w:pPr>
        <w:jc w:val="both"/>
      </w:pPr>
      <w:r w:rsidRPr="00E50061">
        <w:t>6.2. Организатор формирует список Участников Акции, соответствующих п. 6.1. настоящих Правил с присвоением каждому Участнику ID номера, под которым они принимают участие в розыгрыше Призов. Реестр ID номеров для розыгрыша формируется в хронологическом порядке и передается Оператору в хешированном виде для проведения розыгрыша.</w:t>
      </w:r>
    </w:p>
    <w:p w14:paraId="6C22A925" w14:textId="77777777" w:rsidR="00EA1418" w:rsidRPr="00E50061" w:rsidRDefault="00EA1418" w:rsidP="00E50061">
      <w:pPr>
        <w:jc w:val="both"/>
      </w:pPr>
      <w:r w:rsidRPr="00E50061">
        <w:t>6.3. Формирование реестра Участников Акции, участвующих в розыгрыше, производится в течение всего периода выполнения условий для участия в розыгрыше Призов (п. 3.1. Правил). По завершении указанного периода лицо не может быть включено в реестр ID номеров для розыгрыша призов.</w:t>
      </w:r>
    </w:p>
    <w:p w14:paraId="08BFEEED" w14:textId="77777777" w:rsidR="00EA1418" w:rsidRPr="00E50061" w:rsidRDefault="00EA1418" w:rsidP="00E50061">
      <w:pPr>
        <w:jc w:val="both"/>
      </w:pPr>
      <w:r w:rsidRPr="00E50061">
        <w:t>6.4. Формула для розыгрыша Призов среди участников, соответствующих п. 6.1. настоящих Правил и включенных в реестр для розыгрыша Призов:</w:t>
      </w:r>
    </w:p>
    <w:p w14:paraId="463D9E96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первый победитель розыгрыша</w:t>
      </w:r>
    </w:p>
    <w:p w14:paraId="44F9CBF0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(KZ\P) – второй победитель розыгрыша</w:t>
      </w:r>
    </w:p>
    <w:p w14:paraId="3E11A229" w14:textId="77777777" w:rsidR="00EA1418" w:rsidRPr="00E50061" w:rsidRDefault="00EA1418" w:rsidP="00E50061">
      <w:pPr>
        <w:jc w:val="both"/>
      </w:pPr>
      <w:r w:rsidRPr="00E50061">
        <w:t xml:space="preserve">N= КZ * </w:t>
      </w:r>
      <w:proofErr w:type="gramStart"/>
      <w:r w:rsidRPr="00E50061">
        <w:t>0,X</w:t>
      </w:r>
      <w:proofErr w:type="gramEnd"/>
      <w:r w:rsidRPr="00E50061">
        <w:t xml:space="preserve"> – (KZ\P) х (n-1) –третий и далее победитель розыгрыша</w:t>
      </w:r>
    </w:p>
    <w:p w14:paraId="4586CEEB" w14:textId="77777777" w:rsidR="00EA1418" w:rsidRPr="00E50061" w:rsidRDefault="00EA1418" w:rsidP="00E50061">
      <w:pPr>
        <w:jc w:val="both"/>
      </w:pPr>
      <w:r w:rsidRPr="00E50061">
        <w:t>N – ID участника Акции, который указан в соответствующем Реестре согласно п. 6.3. Диапазон ID от 0 до KZ-1</w:t>
      </w:r>
    </w:p>
    <w:p w14:paraId="5FBCE6E9" w14:textId="77777777" w:rsidR="00EA1418" w:rsidRPr="00E50061" w:rsidRDefault="00EA1418" w:rsidP="00E50061">
      <w:pPr>
        <w:jc w:val="both"/>
      </w:pPr>
      <w:r w:rsidRPr="00E50061">
        <w:t xml:space="preserve">КZ - общее количество записей в реестре на момент формирования реестра </w:t>
      </w:r>
    </w:p>
    <w:p w14:paraId="6CF354CE" w14:textId="77777777" w:rsidR="00EA1418" w:rsidRPr="00E50061" w:rsidRDefault="00EA1418" w:rsidP="00E50061">
      <w:pPr>
        <w:jc w:val="both"/>
      </w:pPr>
      <w:r w:rsidRPr="00E50061">
        <w:t xml:space="preserve">P – призовой фонд (количество призов в розыгрыше) </w:t>
      </w:r>
    </w:p>
    <w:p w14:paraId="4E094CB6" w14:textId="77777777" w:rsidR="00EA1418" w:rsidRPr="00E50061" w:rsidRDefault="00EA1418" w:rsidP="00E50061">
      <w:pPr>
        <w:jc w:val="both"/>
      </w:pPr>
      <w:r w:rsidRPr="00E50061">
        <w:t>n – порядковый номер разыгрываемого приза</w:t>
      </w:r>
    </w:p>
    <w:p w14:paraId="55D0AEEB" w14:textId="77777777" w:rsidR="00EA1418" w:rsidRPr="00E50061" w:rsidRDefault="00EA1418" w:rsidP="00E50061">
      <w:pPr>
        <w:jc w:val="both"/>
      </w:pPr>
      <w:r w:rsidRPr="00E50061">
        <w:t>Х – четыре цифры после запятой курса валюты, установленного Центральным Банком РФ на день проведения Розыгрыша (на 12:00 часов по московскому времени).</w:t>
      </w:r>
    </w:p>
    <w:p w14:paraId="41D34E2E" w14:textId="77777777" w:rsidR="00EA1418" w:rsidRPr="00E50061" w:rsidRDefault="00EA1418" w:rsidP="00E50061">
      <w:pPr>
        <w:jc w:val="both"/>
      </w:pPr>
      <w:r w:rsidRPr="00E50061">
        <w:t xml:space="preserve">Для каждой категории приза своя валюта </w:t>
      </w:r>
    </w:p>
    <w:p w14:paraId="626B0843" w14:textId="77777777" w:rsidR="00EA1418" w:rsidRPr="00E50061" w:rsidRDefault="00EA1418" w:rsidP="00E50061">
      <w:pPr>
        <w:jc w:val="both"/>
      </w:pPr>
    </w:p>
    <w:tbl>
      <w:tblPr>
        <w:tblW w:w="5812" w:type="dxa"/>
        <w:tblInd w:w="-10" w:type="dxa"/>
        <w:tblLook w:val="04A0" w:firstRow="1" w:lastRow="0" w:firstColumn="1" w:lastColumn="0" w:noHBand="0" w:noVBand="1"/>
      </w:tblPr>
      <w:tblGrid>
        <w:gridCol w:w="2120"/>
        <w:gridCol w:w="3692"/>
      </w:tblGrid>
      <w:tr w:rsidR="007F3559" w:rsidRPr="00E50061" w14:paraId="52527E3B" w14:textId="77777777" w:rsidTr="007F3559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A81D81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приза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80E15E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Валюта</w:t>
            </w:r>
          </w:p>
        </w:tc>
      </w:tr>
      <w:tr w:rsidR="007F3559" w:rsidRPr="00E50061" w14:paraId="6F73C603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18848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960CB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Доллар США</w:t>
            </w:r>
          </w:p>
        </w:tc>
      </w:tr>
      <w:tr w:rsidR="007F3559" w:rsidRPr="00E50061" w14:paraId="5B52FC71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805DF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A2D1AF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Евро </w:t>
            </w:r>
          </w:p>
        </w:tc>
      </w:tr>
      <w:tr w:rsidR="007F3559" w:rsidRPr="00E50061" w14:paraId="17B072ED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AB5B09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2 000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D035E5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Юань</w:t>
            </w:r>
          </w:p>
        </w:tc>
      </w:tr>
      <w:tr w:rsidR="007F3559" w:rsidRPr="00E50061" w14:paraId="3B0A6A69" w14:textId="77777777" w:rsidTr="007F3559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35B4AE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1 000 баллов 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615519" w14:textId="77777777" w:rsidR="007F3559" w:rsidRPr="00E50061" w:rsidRDefault="007F3559" w:rsidP="00E50061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500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Английский Фунт стерлингов </w:t>
            </w:r>
          </w:p>
        </w:tc>
      </w:tr>
    </w:tbl>
    <w:p w14:paraId="78F080AE" w14:textId="77777777" w:rsidR="00EA1418" w:rsidRPr="00E50061" w:rsidRDefault="00EA1418" w:rsidP="00E50061">
      <w:pPr>
        <w:jc w:val="both"/>
      </w:pPr>
    </w:p>
    <w:p w14:paraId="493B7DCB" w14:textId="77777777" w:rsidR="00EA1418" w:rsidRPr="00E50061" w:rsidRDefault="00EA1418" w:rsidP="00E50061">
      <w:pPr>
        <w:jc w:val="both"/>
      </w:pPr>
      <w:r w:rsidRPr="00E50061">
        <w:t>Например, количество Участников, указанных в Реестре 15610. Пример вычисления победителя первого приза: 15610*0,7387=11531,107. Победителем становится Участник c ID 11531.</w:t>
      </w:r>
    </w:p>
    <w:p w14:paraId="0A55C3A5" w14:textId="77777777" w:rsidR="00EA1418" w:rsidRPr="00E50061" w:rsidRDefault="00EA1418" w:rsidP="00E50061">
      <w:pPr>
        <w:jc w:val="both"/>
      </w:pPr>
      <w:r w:rsidRPr="00E50061">
        <w:t>Если число получается дробным, то берется его целая часть.</w:t>
      </w:r>
    </w:p>
    <w:p w14:paraId="173F3DD4" w14:textId="77777777" w:rsidR="00EA1418" w:rsidRPr="00E50061" w:rsidRDefault="00EA1418" w:rsidP="00E50061">
      <w:pPr>
        <w:jc w:val="both"/>
      </w:pPr>
      <w:r w:rsidRPr="00E50061">
        <w:t>Если номер победителя получается отрицательным (-N) например - 93, то знак минус не учитывается и победителем становится Участник, чей ID равен 93.</w:t>
      </w:r>
    </w:p>
    <w:p w14:paraId="703399EC" w14:textId="77777777" w:rsidR="00EA1418" w:rsidRPr="00E50061" w:rsidRDefault="00EA1418" w:rsidP="00E50061">
      <w:pPr>
        <w:jc w:val="both"/>
      </w:pPr>
      <w:r w:rsidRPr="00E50061">
        <w:lastRenderedPageBreak/>
        <w:t>В случае, если в результате вычисления победителя по вышеуказанной формуле, получается ID Участника Акции уже выигравшего приз, то победителем признается Участник, имеющий следующий в порядке возрастания ID.</w:t>
      </w:r>
    </w:p>
    <w:p w14:paraId="7DD297EB" w14:textId="77777777" w:rsidR="00EA1418" w:rsidRPr="00E50061" w:rsidRDefault="00EA1418" w:rsidP="00E50061">
      <w:pPr>
        <w:jc w:val="both"/>
      </w:pPr>
      <w:r w:rsidRPr="00E50061">
        <w:t xml:space="preserve">Порядковые номера призов: </w:t>
      </w:r>
    </w:p>
    <w:tbl>
      <w:tblPr>
        <w:tblW w:w="6320" w:type="dxa"/>
        <w:tblLook w:val="04A0" w:firstRow="1" w:lastRow="0" w:firstColumn="1" w:lastColumn="0" w:noHBand="0" w:noVBand="1"/>
      </w:tblPr>
      <w:tblGrid>
        <w:gridCol w:w="1600"/>
        <w:gridCol w:w="2180"/>
        <w:gridCol w:w="2540"/>
      </w:tblGrid>
      <w:tr w:rsidR="0060151F" w:rsidRPr="0060151F" w14:paraId="5DA56A9C" w14:textId="77777777" w:rsidTr="0060151F">
        <w:trPr>
          <w:trHeight w:val="79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E9F9" w14:textId="3C68B9E4" w:rsidR="0060151F" w:rsidRPr="0060151F" w:rsidRDefault="00EA1418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50061">
              <w:t xml:space="preserve"> </w:t>
            </w:r>
            <w:r w:rsidR="0060151F"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Порядковый номер приза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EA00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99E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 приза</w:t>
            </w:r>
          </w:p>
        </w:tc>
      </w:tr>
      <w:tr w:rsidR="0060151F" w:rsidRPr="0060151F" w14:paraId="08F68CC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D81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98F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7E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357D649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82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DBD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Баллы на Карту №1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1A0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5FE205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04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B7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969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64E125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395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70CE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616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2071A83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8AD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4D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AA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E9EDFC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9F9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4A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D7D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277AD83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56C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75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17B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466FA4D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176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ECC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CC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0320483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452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53C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7B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4F52FA2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E26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AE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FC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10 000 баллов  </w:t>
            </w:r>
          </w:p>
        </w:tc>
      </w:tr>
      <w:tr w:rsidR="0060151F" w:rsidRPr="0060151F" w14:paraId="7962ED2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013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154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72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510164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21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48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CD5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0C359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12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FD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7A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6357EFA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41E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715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E2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DD99E5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E92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77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FA1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A20AA0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860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BD5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9E8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CBABA4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106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0F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41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6F95B6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146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C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E0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5B1820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EC0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E8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48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F21AD2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19C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C8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33D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E97846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B0E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F5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E13B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99A2F9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9E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311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A3B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799832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1AA9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8BA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D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602F2F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2C1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44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FD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2738E4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EB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594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03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63227C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18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CAD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C0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4D1B78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0F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E2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19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F03F55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514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F24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73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D4AF19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DA4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867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D8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6F5C9F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6F1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D6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D2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7950BE4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0E1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E1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8D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12645D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CF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C6C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E23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5C98C48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BA8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A89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6F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158189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F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BE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8A6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30D8E3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498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3A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94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1E38EA0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5B9F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BCE0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2A0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392A963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BB1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714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217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67CAFD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A60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F08C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96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646BBBB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00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8BD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5B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2DF279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B47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3A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805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5 000 баллов  </w:t>
            </w:r>
          </w:p>
        </w:tc>
      </w:tr>
      <w:tr w:rsidR="0060151F" w:rsidRPr="0060151F" w14:paraId="0C2807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D1F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02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D39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B64E45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88B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3C0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CFD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4A66F8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D6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86B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C5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31295D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E0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23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002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0A914B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AFB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DF0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F3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E63880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65F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F61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AFE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B391A2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87D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6DF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4F9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E40D33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52D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E7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36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6C10AC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FBC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26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1C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FA97A0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648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93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8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379ED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BA5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5C3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2E7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3D5F93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BA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F8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5F8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3D5566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A8F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3B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189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36FBCF7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85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2A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1C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53F11E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15D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E4D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298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A7CB58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DB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60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1D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D5FBD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8F6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F48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9D6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E5136F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26D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F27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18A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086C4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ED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B7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DE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2C2A16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55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543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54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313C6F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092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90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51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3CDE31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FD1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D5B8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4E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F07437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072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518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E3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C5747C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D4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6E6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84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49A346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E19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A7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72A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536EEF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5B2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765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59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8AE73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19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B24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2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C1BFAC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10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35A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A88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47413C6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D08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7B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4A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73E07A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FE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DE5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2FB4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E7826F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08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FB1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67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DA2093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CC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D3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6A5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ED7A96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174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2E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7D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019EAB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77C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03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FDC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6F87CD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B75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1DB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7CD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59315B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74A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68F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4D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2CEAD8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7D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C8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707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6D4D119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5DC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A5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F7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1790471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69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5B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AF6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03955A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A93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0E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DA0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2 000 баллов  </w:t>
            </w:r>
          </w:p>
        </w:tc>
      </w:tr>
      <w:tr w:rsidR="0060151F" w:rsidRPr="0060151F" w14:paraId="7507B45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DC6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5AB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79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3DBA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94A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931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6FE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6E951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531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DBD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17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807D0F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13F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88F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F3B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F3CF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460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49C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FD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E56DF6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799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D6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FA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72519F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5E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F2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403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D79443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B5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45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C01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3AFDB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A5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0B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5B6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BC6BE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49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E6C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1E6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1830B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400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03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2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90EC96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9C6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82B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C2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B354DE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1D47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440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8A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8D3030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E8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45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78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858AD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3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679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9E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05BB2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4A0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966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05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3A8629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432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0DD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28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109FE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6DF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021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DF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5660C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3F61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32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0D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749E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6E2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95B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9F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D1DA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1D4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54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B26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6BBC3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77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743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13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67D4C9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7B6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FF7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E75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387C54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3D3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F9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64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01C2A7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8DFA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05B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AF0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ED47D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9E9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65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272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6A83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31F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CCF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4EAA7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F26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201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178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CEC214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231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8566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D11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3FC13F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E7F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07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F4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C26502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35D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FD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B3C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CDE64A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EE1F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47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B40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7A15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2FC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19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B1D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2015C1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7A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721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E9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5F4DA2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C4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191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12E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8FC6DB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CB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BC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9DF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6DF79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D76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924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FA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67518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1D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432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7B6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A3489A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839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8A9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E4C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D5FC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9FB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2E1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9AF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D0903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32C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9F2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ED0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9E6FF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8A4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F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1607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0DA384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8CE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83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12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29286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D2A7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20E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24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7116B2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3AF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66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D30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AAB21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156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E0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61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69B257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607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703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652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FC312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88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6A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FE8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836D6A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49C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5D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111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DE09F2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7D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724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421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6BBD49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0BB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AB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BEC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4B7DF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AD1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4E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80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BE7E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490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D6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01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923319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C13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416C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81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55FD2D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B2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91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45F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261DF8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7727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37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84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1D299D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4B7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6B9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C19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7C8EA7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B59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10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581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AF005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84D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0DD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D28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008168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38F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E4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462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2A075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689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AA5E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4D1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F994F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31E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45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36B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82260A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959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C0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F4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9BFD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F1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132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8F5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C80DC5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A82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07E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03C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BA3ED0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BBA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3C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443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781790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297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E1E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BBC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E62EB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2DC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DBE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5C22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43CBF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95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78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F05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6F665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6FC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2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4F5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75B444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DEF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31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BD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6AEAE3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784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65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C99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918C53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A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B37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92E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5D79FB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868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F34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16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600941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FD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CF9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2DC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6E598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444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E5F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A8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395651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56F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14F4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E87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9ED44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01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0B8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08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A75662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936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8B9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04E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B78D33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09B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5F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CCD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D2E0F6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91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C4A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50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CDB720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816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ACD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1CD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B26F0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04B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53E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E3E3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65D1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AA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200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819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A40DC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520E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3D5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847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9AAB2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BCD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E9F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26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E0835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278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EF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7CC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A0BA0E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C2D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7D3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07D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C7CE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1AB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5D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D6F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0370A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234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9B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CB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309770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903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FE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CB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BEBB1E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449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817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856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8F079A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4450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14A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03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0916C7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A66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C55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611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45F0CA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6C9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BD8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7309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FFD1772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5F8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A2A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78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A88D67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4A1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B1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032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A7743A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660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E97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78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4D3322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3DC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BD0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DAC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01969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98D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C47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20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FE77D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C43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72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89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EA8C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F42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6A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78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F10993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920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34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B4E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027CC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0C1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67C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470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63527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E5F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26F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B87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D5AD4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4E1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83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78C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64259E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7E9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3E7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82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7F74F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28F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180F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BA9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6D581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265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CD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01DA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58DE65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69C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02E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A73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C8B4AE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6CC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025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EA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4ED39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766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B47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42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D24988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3E2F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A5A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E14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4FD7C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E87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791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7ED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24F14F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AEC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E39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A5B5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37F0F3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F57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C1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75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BCE16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7C4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C67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F4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E5A967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E06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F99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900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829D54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F34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E72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4AD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AF9137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8B6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2E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678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FA1F92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9400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AB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7A7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EAC3F4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F2EE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D59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1B7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DEBD5E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76A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128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A1E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7EC8AF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F38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47C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A7B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C8D4C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3F5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AD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45B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05E67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9DF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13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73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763AF9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450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D859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1DD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79BB24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3DC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A44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457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A54D8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35E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24C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FC1A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64BF1C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2BC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552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57C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CDAD62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A853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5F1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58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387C51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190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AA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21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4BBDE1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7ECA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BB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F4E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5840F4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FD9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264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5F6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FF0362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57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56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13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BB8B8B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3B6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D8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7CE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4B701B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BFB6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AAF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BDB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BCF7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E88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5AF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853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275061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FB9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DD7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29F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B45E55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183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CA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5F2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F5B1A2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C8D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F3AB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CD1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A806EF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8E2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5B2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6B8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469C78E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9C3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194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C7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9C3827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5AF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A16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C6E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4844260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A9B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7CD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0AA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D2DBFA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667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A8D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7366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B9170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CA58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4B3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4E2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2ABC74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A64F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1039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275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8066B16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95E0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7EA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78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AAB895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CEB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CE6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F40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C8BB26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8B2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27B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A18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FE5748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7E4A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75D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9D0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539768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285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7E2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AB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392DC9F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EC2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0B82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448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AD07B50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67BE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2DD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40C16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5478F3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854D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C1A1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EB4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93BB7B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B882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002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E45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19DA26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BB7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028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9CC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E20A721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81D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C33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FD3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55CB737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884C5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1C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4CF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CBF5CA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9188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039C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539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33D7F0AA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1D8A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F0D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1DF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20A246F4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725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33FF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B227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0299D3B9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CEBE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092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8EA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95643B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0A04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22E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DEF6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16FA901D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1F47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936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A6A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8291AEC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544C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9E14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677E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51F9617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BAE1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405A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84C8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725A6355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DB5B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0B4D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4943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  <w:tr w:rsidR="0060151F" w:rsidRPr="0060151F" w14:paraId="64341078" w14:textId="77777777" w:rsidTr="0060151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A579" w14:textId="77777777" w:rsidR="0060151F" w:rsidRPr="0060151F" w:rsidRDefault="0060151F" w:rsidP="006015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D485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Баллы на Карту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C9B0" w14:textId="77777777" w:rsidR="0060151F" w:rsidRPr="0060151F" w:rsidRDefault="0060151F" w:rsidP="0060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15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1 000 баллов  </w:t>
            </w:r>
          </w:p>
        </w:tc>
      </w:tr>
    </w:tbl>
    <w:p w14:paraId="17346037" w14:textId="290404F9" w:rsidR="0061774F" w:rsidRPr="00E50061" w:rsidRDefault="0061774F" w:rsidP="00E50061">
      <w:pPr>
        <w:jc w:val="both"/>
      </w:pPr>
    </w:p>
    <w:p w14:paraId="0E9CB565" w14:textId="77777777" w:rsidR="00EA1418" w:rsidRPr="00E50061" w:rsidRDefault="00EA1418" w:rsidP="00E50061">
      <w:pPr>
        <w:jc w:val="both"/>
      </w:pPr>
      <w:r w:rsidRPr="00E50061">
        <w:t xml:space="preserve">6.5. Результаты розыгрыша Призов публикуются на сайте Акции в Период вручения Призов. Победителям розыгрыша также направляется индивидуальная коммуникация в соответствии с предоставленными ими контактами.  </w:t>
      </w:r>
    </w:p>
    <w:p w14:paraId="2CE78DCD" w14:textId="77777777" w:rsidR="00EA1418" w:rsidRPr="00E50061" w:rsidRDefault="00EA1418" w:rsidP="00E50061">
      <w:pPr>
        <w:jc w:val="both"/>
      </w:pPr>
      <w:r w:rsidRPr="00E50061">
        <w:t>7. Порядок вручения Призов</w:t>
      </w:r>
    </w:p>
    <w:p w14:paraId="4A37CE75" w14:textId="77777777" w:rsidR="00EA1418" w:rsidRPr="00E50061" w:rsidRDefault="00EA1418" w:rsidP="00E50061">
      <w:pPr>
        <w:jc w:val="both"/>
      </w:pPr>
      <w:r w:rsidRPr="00E50061">
        <w:t>7.1.  Организатор Акции вручает Призы победителям розыгрыша Призов в Период вручения Призов.</w:t>
      </w:r>
    </w:p>
    <w:p w14:paraId="59F8484D" w14:textId="77777777" w:rsidR="00EA1418" w:rsidRPr="00E50061" w:rsidRDefault="00EA1418" w:rsidP="00E50061">
      <w:pPr>
        <w:jc w:val="both"/>
      </w:pPr>
      <w:r w:rsidRPr="00E50061">
        <w:t xml:space="preserve">7.2. Организатор Акции вправе запрашивать дополнительные сведения или документы для получения Призов.  </w:t>
      </w:r>
    </w:p>
    <w:p w14:paraId="24FA9E19" w14:textId="77777777" w:rsidR="00EA1418" w:rsidRPr="00E50061" w:rsidRDefault="00EA1418" w:rsidP="00E50061">
      <w:pPr>
        <w:jc w:val="both"/>
      </w:pPr>
      <w:r w:rsidRPr="00E50061">
        <w:t xml:space="preserve">7.3. В случае непредставления / несвоевременного предоставления документов и сведений, указанных в п. 7.2. Правил, предоставления документов или сведений в неполном объеме или нечитаемом виде, а также при несовпадении сведений в предоставленных документах с данными, </w:t>
      </w:r>
      <w:r w:rsidRPr="00E50061">
        <w:lastRenderedPageBreak/>
        <w:t>указанными Участником Акции, при подаче заявки на участие в Акции, а также в личном кабинете программы лояльности «Всё включено!», Участник Акции признается отказавшимся от Приза, Приз признается невостребованным и передается Организатору для дальнейшего распоряжения по своему усмотрению.</w:t>
      </w:r>
    </w:p>
    <w:p w14:paraId="3D8FDCAE" w14:textId="77777777" w:rsidR="00EA1418" w:rsidRPr="00E50061" w:rsidRDefault="00EA1418" w:rsidP="00E50061">
      <w:pPr>
        <w:jc w:val="both"/>
      </w:pPr>
      <w:r w:rsidRPr="00E50061">
        <w:t>7.4. В случае отказа Участника Акции от принятия приза и/или обращения за призом по истечению срока, указанного в 3.1. настоящих Правил, (по любым причинам) приз не выдается, не передается третьим лицам, не компенсируется Участнику Акции и не обменивается на денежный эквивалент и используется Организатором по своему усмотрению.</w:t>
      </w:r>
    </w:p>
    <w:p w14:paraId="5311D082" w14:textId="329CDA06" w:rsidR="00EA1418" w:rsidRPr="00E50061" w:rsidRDefault="00EA1418" w:rsidP="00E50061">
      <w:pPr>
        <w:jc w:val="both"/>
      </w:pPr>
      <w:r w:rsidRPr="00E50061">
        <w:t xml:space="preserve">7.5. Призы в виде Баллов начисляются в период </w:t>
      </w:r>
      <w:r w:rsidR="0060151F">
        <w:t>10.10</w:t>
      </w:r>
      <w:r w:rsidRPr="00E50061">
        <w:t>.2</w:t>
      </w:r>
      <w:r w:rsidR="00F8503E" w:rsidRPr="00E50061">
        <w:t>4</w:t>
      </w:r>
      <w:r w:rsidR="0060151F">
        <w:t>-15.10</w:t>
      </w:r>
      <w:r w:rsidRPr="00E50061">
        <w:t>.2</w:t>
      </w:r>
      <w:r w:rsidR="00F8503E" w:rsidRPr="00E50061">
        <w:t>4</w:t>
      </w:r>
      <w:r w:rsidRPr="00E50061">
        <w:t xml:space="preserve"> г.  Участнику Акции, победившему в розыгрыше, на его Карту №1 или карту «ЛЕНТА-Райффайзенбанк», зарегистрированную в Программе лояльности. </w:t>
      </w:r>
    </w:p>
    <w:p w14:paraId="6D78E823" w14:textId="77777777" w:rsidR="00EA1418" w:rsidRPr="00E50061" w:rsidRDefault="00EA1418" w:rsidP="00E50061">
      <w:pPr>
        <w:jc w:val="both"/>
      </w:pPr>
      <w:r w:rsidRPr="00E50061">
        <w:t>7.6. Ответственность Организатора по выдаче призов ограничена исключительно вышеуказанным количеством и видами (характеристикой). Все претензии относительно качества призов необходимо предъявлять непосредственно услуга/товаропроизводителю. Организатор не осуществляет гарантийный ремонт призов Акции.</w:t>
      </w:r>
    </w:p>
    <w:p w14:paraId="526E698B" w14:textId="77777777" w:rsidR="00EA1418" w:rsidRPr="00E50061" w:rsidRDefault="00EA1418" w:rsidP="00E50061">
      <w:pPr>
        <w:jc w:val="both"/>
      </w:pPr>
      <w:r w:rsidRPr="00E50061">
        <w:t>7.7. Все расходы, связанные с участием в настоящей Акции и получением Приза, в том числе, но не исключительно, транспортные расходы, расходы на услуги связи и проч., победители несут за свой счет. Компенсации таких расходов не предоставляются.</w:t>
      </w:r>
    </w:p>
    <w:p w14:paraId="70D3E9D0" w14:textId="77777777" w:rsidR="00EA1418" w:rsidRPr="00E50061" w:rsidRDefault="00EA1418" w:rsidP="00E50061">
      <w:pPr>
        <w:jc w:val="both"/>
      </w:pPr>
      <w:r w:rsidRPr="00E50061">
        <w:t>7.8. Организатор не несет ответственности за неполучение от Участника Акции необходимых сведений, в том числе по вине почтовой службы, организаций связи, за технические проблемы и/или мошенничества в сети Интернет и/или каналов связи, используемых при проведении Акции, а также за невозможность осуществления связи с Участником Акции из-за указанных неверных или неактуальных контактных данных, в том числе номера телефона, ФИО участника и иных данных.</w:t>
      </w:r>
    </w:p>
    <w:p w14:paraId="0CBDB51F" w14:textId="77777777" w:rsidR="00EA1418" w:rsidRPr="00E50061" w:rsidRDefault="00EA1418" w:rsidP="00E50061">
      <w:pPr>
        <w:jc w:val="both"/>
      </w:pPr>
      <w:r w:rsidRPr="00E50061">
        <w:t>7.9. Организатор не несет ответственности за неисполнение либо ненадлежащее исполнение своих обязательств, а также за какие-либо прямые, косвенные, особые потери участников, связанные с участием в Акции, если неисполнение обязательств явилось следствием непредвиденных обстоятельств непреодолимой силы. Организатор не обязан возмещать потери Участникам Акции в подобных случаях.</w:t>
      </w:r>
    </w:p>
    <w:p w14:paraId="64DA10BF" w14:textId="77777777" w:rsidR="00EA1418" w:rsidRPr="00E50061" w:rsidRDefault="00EA1418" w:rsidP="00E50061">
      <w:pPr>
        <w:jc w:val="both"/>
      </w:pPr>
      <w:r w:rsidRPr="00E50061">
        <w:t>8. Персональные данные</w:t>
      </w:r>
    </w:p>
    <w:p w14:paraId="1CC148DB" w14:textId="77777777" w:rsidR="00EA1418" w:rsidRPr="00E50061" w:rsidRDefault="00EA1418" w:rsidP="00E50061">
      <w:pPr>
        <w:jc w:val="both"/>
      </w:pPr>
      <w:r w:rsidRPr="00E50061">
        <w:t>8.1. Принимая участие в Акции, Участники соглашаются с тем, что добровольно предоставленная им для целей проведения Акции информация, в том числе персональные данные, будут обрабатываться Организатором в соответствии с законодательством Российской Федерации о персональных данных.</w:t>
      </w:r>
    </w:p>
    <w:p w14:paraId="3E14A864" w14:textId="77777777" w:rsidR="00EA1418" w:rsidRPr="00E50061" w:rsidRDefault="00EA1418" w:rsidP="00E50061">
      <w:pPr>
        <w:jc w:val="both"/>
      </w:pPr>
      <w:r w:rsidRPr="00E50061">
        <w:t>8.2. Принимая участие в Акции, Участники подтверждают свое согласие с тем, что Организатор и уполномоченные ими лица вправе осуществлять сбор, систематизацию, накопление, хранение, уточнение (обновление, изменение), использование, передачу, в том числе трансграничную (кроме распространения), обезличивание, блокирование, уничтожение, а также иным образом обрабатывать персональные данные Участников, которые те предоставляют, при условии соблюдения необходимых мер защиты таких данных от несанкционированного распространения.</w:t>
      </w:r>
    </w:p>
    <w:p w14:paraId="398CCBF6" w14:textId="77777777" w:rsidR="00EA1418" w:rsidRPr="00E50061" w:rsidRDefault="00EA1418" w:rsidP="00E50061">
      <w:pPr>
        <w:jc w:val="both"/>
      </w:pPr>
      <w:r w:rsidRPr="00E50061">
        <w:t>8.3. Согласие действительно с момента начала участия Участника в настоящей Акции.</w:t>
      </w:r>
    </w:p>
    <w:p w14:paraId="697968B8" w14:textId="77777777" w:rsidR="00EA1418" w:rsidRPr="00E50061" w:rsidRDefault="00EA1418" w:rsidP="00E50061">
      <w:pPr>
        <w:jc w:val="both"/>
      </w:pPr>
      <w:r w:rsidRPr="00E50061">
        <w:t xml:space="preserve">8.4. Организатор не несет ответственности за неисполнение действий, связанных с проведением Акции, если такое неисполнение произошло вследствие отзыва Участником своих персональных данных.  </w:t>
      </w:r>
    </w:p>
    <w:p w14:paraId="71B33834" w14:textId="77777777" w:rsidR="00EA1418" w:rsidRDefault="00EA1418" w:rsidP="00E50061">
      <w:pPr>
        <w:jc w:val="both"/>
      </w:pPr>
      <w:r w:rsidRPr="00E50061">
        <w:lastRenderedPageBreak/>
        <w:t>8.5. Персональные данные Участника хранятся в базе Организатора в течение срока проведения Акции. Субъект персональных данных вправе отозвать свое согласие, путём направления письменного уведомления по адресу: 197374, г. Санкт-Петербург, ул. Савушкина, д. 112, лит. Б или путём заполнения формы запроса на действия с персональными данными, расположенной по адресу: https://lenta.com/pokupatelyam/privacy-policy/zapros_na_deistvia_s_pd/.</w:t>
      </w:r>
      <w:r>
        <w:t xml:space="preserve"> </w:t>
      </w:r>
    </w:p>
    <w:p w14:paraId="7FB40E5E" w14:textId="77777777" w:rsidR="00DA6055" w:rsidRDefault="00DA6055" w:rsidP="00E50061">
      <w:pPr>
        <w:jc w:val="both"/>
      </w:pPr>
    </w:p>
    <w:sectPr w:rsidR="00DA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12"/>
    <w:rsid w:val="000301E9"/>
    <w:rsid w:val="0021773F"/>
    <w:rsid w:val="0041562D"/>
    <w:rsid w:val="005603E8"/>
    <w:rsid w:val="0060151F"/>
    <w:rsid w:val="0061774F"/>
    <w:rsid w:val="006C0E3B"/>
    <w:rsid w:val="006C30D3"/>
    <w:rsid w:val="007227A2"/>
    <w:rsid w:val="007F3559"/>
    <w:rsid w:val="008415FA"/>
    <w:rsid w:val="008B4402"/>
    <w:rsid w:val="00943725"/>
    <w:rsid w:val="00946853"/>
    <w:rsid w:val="00971C12"/>
    <w:rsid w:val="009A586D"/>
    <w:rsid w:val="00C50327"/>
    <w:rsid w:val="00CF627D"/>
    <w:rsid w:val="00D1282C"/>
    <w:rsid w:val="00D56A90"/>
    <w:rsid w:val="00D709D1"/>
    <w:rsid w:val="00D77D0E"/>
    <w:rsid w:val="00DA6055"/>
    <w:rsid w:val="00E50061"/>
    <w:rsid w:val="00EA1418"/>
    <w:rsid w:val="00F53E29"/>
    <w:rsid w:val="00F8503E"/>
    <w:rsid w:val="00FC4782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92C"/>
  <w15:chartTrackingRefBased/>
  <w15:docId w15:val="{64734E64-70E2-44A4-A385-2A83471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1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1C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1C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1C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1C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1C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1C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1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1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C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1C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1C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1C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1C12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7F3559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F355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F355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5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3559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61774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61774F"/>
    <w:rPr>
      <w:color w:val="954F72"/>
      <w:u w:val="single"/>
    </w:rPr>
  </w:style>
  <w:style w:type="paragraph" w:customStyle="1" w:styleId="msonormal0">
    <w:name w:val="msonormal"/>
    <w:basedOn w:val="a"/>
    <w:rsid w:val="0061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7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177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6015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015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015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12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KORNEYEVA</dc:creator>
  <cp:keywords/>
  <dc:description/>
  <cp:lastModifiedBy>Кригер Надежда</cp:lastModifiedBy>
  <cp:revision>15</cp:revision>
  <dcterms:created xsi:type="dcterms:W3CDTF">2024-04-08T11:01:00Z</dcterms:created>
  <dcterms:modified xsi:type="dcterms:W3CDTF">2024-09-18T10:58:00Z</dcterms:modified>
</cp:coreProperties>
</file>